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F1B" w:rsidRPr="006E7A3A" w:rsidRDefault="00E76F1B" w:rsidP="00E76F1B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</w:pPr>
      <w:bookmarkStart w:id="0" w:name="_GoBack"/>
      <w:bookmarkEnd w:id="0"/>
      <w:r w:rsidRPr="006E7A3A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 xml:space="preserve">Разработка сценарного плана досугового </w:t>
      </w:r>
      <w:r w:rsidR="00D14FD1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>события</w:t>
      </w:r>
      <w:r w:rsidRPr="006E7A3A">
        <w:rPr>
          <w:rFonts w:ascii="Times New Roman" w:eastAsia="Times New Roman" w:hAnsi="Times New Roman" w:cs="Times New Roman"/>
          <w:b/>
          <w:color w:val="202122"/>
          <w:sz w:val="28"/>
          <w:szCs w:val="28"/>
          <w:lang w:eastAsia="ru-RU"/>
        </w:rPr>
        <w:t xml:space="preserve"> с использованием метода фокальных объектов (практическая работа – деловая игра)</w:t>
      </w:r>
    </w:p>
    <w:p w:rsidR="00E76F1B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Цель игры – знакомство участников с методикой создания новых идей, а также развитие творческих способностей. Кроме того, опыт показывает, что созданные в ходе игры проекты досуговых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событий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после незначительной доработки вполне достойны воплощения в жизнь. Таким образом, участники игры обогащают свою методическую копилку.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  <w:t>Ход игры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0.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Сложно ли придумать новое досуговое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событие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? В одиночку – да. Но если собирается компания творческих людей, да еще и единомышленников, то происходит чудо: откуда ни возьмись рождается Её величество Идея. Сегодня мы будем творить чудеса.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1.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Участники делятся одним из известных способов на творческие группы (ТГ) по 5-6 человек. Каждая группа занимает свою локальную территорию, выбирает капитана, который будет выступать от имени группы.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2.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Ведущий предлагает группам наугад вытянуть по билетику из трех комплектов. В первом комплекте – названия форм коллективной деятельности, во втором – слова, указывающие на характер или среду деятельности, в третьем – слова, определяющие тематику дела. </w:t>
      </w:r>
      <w:proofErr w:type="gramStart"/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Например</w:t>
      </w:r>
      <w:proofErr w:type="gramEnd"/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: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4"/>
        <w:gridCol w:w="1782"/>
        <w:gridCol w:w="1989"/>
        <w:gridCol w:w="1487"/>
        <w:gridCol w:w="2107"/>
      </w:tblGrid>
      <w:tr w:rsidR="00E76F1B" w:rsidRPr="00D132A5" w:rsidTr="000C740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E76F1B" w:rsidRDefault="00E76F1B" w:rsidP="000C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ПАРАД</w:t>
            </w:r>
          </w:p>
          <w:p w:rsidR="00E76F1B" w:rsidRPr="00D132A5" w:rsidRDefault="00E76F1B" w:rsidP="000C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E76F1B" w:rsidRDefault="00E76F1B" w:rsidP="000C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ФЕСТИВАЛЬ</w:t>
            </w:r>
          </w:p>
          <w:p w:rsidR="00E76F1B" w:rsidRPr="00D132A5" w:rsidRDefault="00E76F1B" w:rsidP="000C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АУКЦИОН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ЭСТАФЕТА</w:t>
            </w:r>
          </w:p>
        </w:tc>
      </w:tr>
      <w:tr w:rsidR="00E76F1B" w:rsidRPr="00D132A5" w:rsidTr="000C740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КОНКУРС</w:t>
            </w:r>
          </w:p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КВН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ЯРМАРКА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D132A5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D132A5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СЛЕТ (ФОРУМ)</w:t>
            </w:r>
          </w:p>
        </w:tc>
      </w:tr>
    </w:tbl>
    <w:p w:rsidR="00E76F1B" w:rsidRPr="00D132A5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3"/>
        <w:gridCol w:w="1922"/>
        <w:gridCol w:w="1154"/>
        <w:gridCol w:w="1906"/>
        <w:gridCol w:w="1023"/>
      </w:tblGrid>
      <w:tr w:rsidR="00E76F1B" w:rsidRPr="00C213E4" w:rsidTr="000C740D">
        <w:trPr>
          <w:tblCellSpacing w:w="15" w:type="dxa"/>
          <w:jc w:val="center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ПУТЕШЕСТВИЕ</w:t>
            </w:r>
          </w:p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1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ТРУД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МУЗЫКА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СПОРТ</w:t>
            </w:r>
          </w:p>
        </w:tc>
      </w:tr>
      <w:tr w:rsidR="00E76F1B" w:rsidRPr="00C213E4" w:rsidTr="000C740D">
        <w:trPr>
          <w:tblCellSpacing w:w="15" w:type="dxa"/>
          <w:jc w:val="center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МОРЕ (РЕКА)</w:t>
            </w:r>
          </w:p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1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ЛЕС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ТВОРЧЕСТВО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ДОМ</w:t>
            </w:r>
          </w:p>
        </w:tc>
      </w:tr>
    </w:tbl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5"/>
        <w:gridCol w:w="1867"/>
        <w:gridCol w:w="973"/>
        <w:gridCol w:w="1746"/>
        <w:gridCol w:w="1431"/>
      </w:tblGrid>
      <w:tr w:rsidR="00E76F1B" w:rsidRPr="00C213E4" w:rsidTr="000C740D">
        <w:trPr>
          <w:tblCellSpacing w:w="15" w:type="dxa"/>
          <w:jc w:val="center"/>
        </w:trPr>
        <w:tc>
          <w:tcPr>
            <w:tcW w:w="2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ЦВЕТОК</w:t>
            </w:r>
          </w:p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ЗВЕЗДА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СЮРПРИЗ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ЗАГАДКА</w:t>
            </w:r>
          </w:p>
        </w:tc>
      </w:tr>
      <w:tr w:rsidR="00E76F1B" w:rsidRPr="00C213E4" w:rsidTr="000C740D">
        <w:trPr>
          <w:tblCellSpacing w:w="15" w:type="dxa"/>
          <w:jc w:val="center"/>
        </w:trPr>
        <w:tc>
          <w:tcPr>
            <w:tcW w:w="2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ЖИВОТНОЕ</w:t>
            </w:r>
          </w:p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ЛАКОМСТВО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ГОСТЬ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76F1B" w:rsidRPr="00C213E4" w:rsidRDefault="00E76F1B" w:rsidP="000C7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</w:pPr>
            <w:r w:rsidRPr="00C213E4">
              <w:rPr>
                <w:rFonts w:ascii="Times New Roman" w:eastAsia="Times New Roman" w:hAnsi="Times New Roman" w:cs="Times New Roman"/>
                <w:color w:val="202122"/>
                <w:sz w:val="28"/>
                <w:szCs w:val="28"/>
                <w:lang w:eastAsia="ru-RU"/>
              </w:rPr>
              <w:t>РЕМЕСЛО</w:t>
            </w:r>
          </w:p>
        </w:tc>
      </w:tr>
    </w:tbl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3.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В течение 5 минут ТГ придумывают с использованием полученных слов три названия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событий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Слова можно ставить в любом порядке, изменять в числе и падеже, а также образовывать от существительных прилагательные и другие части речи. По окончании отведенного времени ТГ сообщают всем получившиеся названия. Очередность выступления ТГ можно установить жеребьевкой.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4.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Каждая ТГ выбирает из трех придуманных одно наиболее удачное название. Досуговое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событие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с таким названием группа и будет разрабатывать.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5.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Теперь задача ТГ – определить:</w:t>
      </w:r>
    </w:p>
    <w:p w:rsidR="00E76F1B" w:rsidRPr="00C213E4" w:rsidRDefault="00E76F1B" w:rsidP="00E76F1B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форму (конкурсная программа, трудовая операция, концерт, спортивные соревнования, праздник и т.д.);</w:t>
      </w:r>
    </w:p>
    <w:p w:rsidR="00E76F1B" w:rsidRPr="00C213E4" w:rsidRDefault="00E76F1B" w:rsidP="00E76F1B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тип коллектива, в котором планируется провести мероприятие (школа, оздоровительный лагерь, городской лагерь, творческие сборы);</w:t>
      </w:r>
    </w:p>
    <w:p w:rsidR="00E76F1B" w:rsidRPr="00C213E4" w:rsidRDefault="00D14FD1" w:rsidP="00E76F1B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масштаб проведения (</w:t>
      </w:r>
      <w:r w:rsidR="00C94FA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пришкольный </w:t>
      </w:r>
      <w:r w:rsidR="00E76F1B"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лагерь, </w:t>
      </w:r>
      <w:r w:rsidR="00C94FAA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школа, класс, </w:t>
      </w:r>
      <w:r w:rsidR="00E76F1B"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группа возрастных параллелей, одна параллель, один отряд, </w:t>
      </w:r>
      <w:proofErr w:type="spellStart"/>
      <w:r w:rsidR="00E76F1B"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микро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группа</w:t>
      </w:r>
      <w:proofErr w:type="spellEnd"/>
      <w:r w:rsidR="00E76F1B"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) – выбираем соответствующие масштабу структурные единицы;</w:t>
      </w:r>
    </w:p>
    <w:p w:rsidR="00E76F1B" w:rsidRPr="00C213E4" w:rsidRDefault="00E76F1B" w:rsidP="00E76F1B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участников дела (дети индивидуально, </w:t>
      </w:r>
      <w:proofErr w:type="spellStart"/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микрогруппы</w:t>
      </w:r>
      <w:proofErr w:type="spellEnd"/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, классы (отряды));</w:t>
      </w:r>
    </w:p>
    <w:p w:rsidR="00E76F1B" w:rsidRPr="00C213E4" w:rsidRDefault="00E76F1B" w:rsidP="00E76F1B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возраст участников;</w:t>
      </w:r>
    </w:p>
    <w:p w:rsidR="00E76F1B" w:rsidRPr="00C213E4" w:rsidRDefault="00E76F1B" w:rsidP="00E76F1B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цели и задачи.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Спустя 7-10 минут всю эту информацию капитаны ТГ по очереди сообщают коллегам.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6.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Следующий этап – придумать сюжет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события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и задания для участников. На это отводится 15-20 минут. По истечении времени ТГ рассказывают о своем деле всем участникам.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7.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На этом творчество не заканчивается. Каждая ТГ должна придумать творческую рекламу своего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события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. На подготовку – 10 минут. Потом устраивается представление досуговых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событий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8.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На заключительном этапе проводится анализ и оценка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событий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по следующим параметрам:</w:t>
      </w:r>
    </w:p>
    <w:p w:rsidR="00E76F1B" w:rsidRPr="00C213E4" w:rsidRDefault="00E76F1B" w:rsidP="00E76F1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оригинальность идеи;</w:t>
      </w:r>
    </w:p>
    <w:p w:rsidR="00E76F1B" w:rsidRPr="00C213E4" w:rsidRDefault="00E76F1B" w:rsidP="00E76F1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соответствие возрастным особенностям участников;</w:t>
      </w:r>
    </w:p>
    <w:p w:rsidR="00E76F1B" w:rsidRPr="00C213E4" w:rsidRDefault="00E76F1B" w:rsidP="00E76F1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практическая применимость;</w:t>
      </w:r>
    </w:p>
    <w:p w:rsidR="00E76F1B" w:rsidRPr="00C213E4" w:rsidRDefault="00E76F1B" w:rsidP="00E76F1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воспитательные возможности.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Можно устроить открытое голосование, а также выставить оценки по каждому параметру по 3-балльной системе в специально подготовленных бюллетенях и проголосовать тайно. Авторы не оценивают сцен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арный 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план своего </w:t>
      </w:r>
      <w:r w:rsidR="00D14FD1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события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Ведущий подводит итоги голосования.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9.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Теперь настала пора проанализировать саму игру. Анализ проводится по вопросам:</w:t>
      </w:r>
    </w:p>
    <w:p w:rsidR="00E76F1B" w:rsidRPr="00C213E4" w:rsidRDefault="00E76F1B" w:rsidP="00E76F1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Какой этап был самым трудным? Почему?</w:t>
      </w:r>
    </w:p>
    <w:p w:rsidR="00E76F1B" w:rsidRPr="00C213E4" w:rsidRDefault="00E76F1B" w:rsidP="00E76F1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Какой этап – самый важный? Почему?</w:t>
      </w:r>
    </w:p>
    <w:p w:rsidR="00E76F1B" w:rsidRPr="00C213E4" w:rsidRDefault="00E76F1B" w:rsidP="00E76F1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Какой этап самый интересный?</w:t>
      </w:r>
    </w:p>
    <w:p w:rsidR="00E76F1B" w:rsidRPr="00C213E4" w:rsidRDefault="00E76F1B" w:rsidP="00E76F1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Мешало ли что-то творчеству? Что именно?</w:t>
      </w:r>
    </w:p>
    <w:p w:rsidR="00E76F1B" w:rsidRPr="00C213E4" w:rsidRDefault="00E76F1B" w:rsidP="00E76F1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Какой опыт пригодился в работе: воспоминания о собственном детстве, опыт работы или услышанное (увиденное) у коллег, информация из литературы и с семинаров?</w:t>
      </w:r>
    </w:p>
    <w:p w:rsidR="00E76F1B" w:rsidRPr="00C213E4" w:rsidRDefault="00E76F1B" w:rsidP="00E76F1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Какие чувства испытывают участники после окончания игры?</w:t>
      </w:r>
    </w:p>
    <w:p w:rsidR="00E76F1B" w:rsidRPr="00C213E4" w:rsidRDefault="00E76F1B" w:rsidP="00E76F1B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br/>
      </w:r>
      <w:r w:rsidRPr="00C213E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10.</w:t>
      </w:r>
      <w:r w:rsidRPr="00C213E4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 В заключение участники искренне хвалят произведения своих коллег и выражают благодарность за интересные идеи.</w:t>
      </w:r>
    </w:p>
    <w:p w:rsidR="00A156E3" w:rsidRDefault="00A156E3"/>
    <w:sectPr w:rsidR="00A1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2515"/>
    <w:multiLevelType w:val="multilevel"/>
    <w:tmpl w:val="7CDA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931D4"/>
    <w:multiLevelType w:val="multilevel"/>
    <w:tmpl w:val="8ED4F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C13E53"/>
    <w:multiLevelType w:val="multilevel"/>
    <w:tmpl w:val="72406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F1B"/>
    <w:rsid w:val="00012BD5"/>
    <w:rsid w:val="00A156E3"/>
    <w:rsid w:val="00C94FAA"/>
    <w:rsid w:val="00D14FD1"/>
    <w:rsid w:val="00E7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47D47-0343-4ECF-A966-861A4E26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2025-06-05T07:51:00Z</dcterms:created>
  <dcterms:modified xsi:type="dcterms:W3CDTF">2025-06-05T07:51:00Z</dcterms:modified>
</cp:coreProperties>
</file>